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C2" w:rsidRPr="004F1F5D" w:rsidRDefault="00A85EC2" w:rsidP="004F1F5D">
      <w:pPr>
        <w:pStyle w:val="NoSpacing"/>
        <w:jc w:val="center"/>
        <w:rPr>
          <w:rFonts w:ascii="Candara" w:hAnsi="Candara"/>
          <w:b/>
          <w:bCs/>
          <w:sz w:val="44"/>
          <w:szCs w:val="44"/>
        </w:rPr>
      </w:pPr>
      <w:r w:rsidRPr="004F1F5D">
        <w:rPr>
          <w:rFonts w:ascii="Candara" w:hAnsi="Candara"/>
          <w:b/>
          <w:bCs/>
          <w:noProof/>
          <w:sz w:val="44"/>
          <w:szCs w:val="44"/>
          <w:lang w:eastAsia="en-GB"/>
        </w:rPr>
        <w:drawing>
          <wp:inline distT="0" distB="0" distL="0" distR="0" wp14:anchorId="6CE1159E" wp14:editId="120747B6">
            <wp:extent cx="455942" cy="561975"/>
            <wp:effectExtent l="0" t="0" r="1270" b="0"/>
            <wp:docPr id="13" name="Picture 13"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513" cy="566376"/>
                    </a:xfrm>
                    <a:prstGeom prst="rect">
                      <a:avLst/>
                    </a:prstGeom>
                    <a:noFill/>
                    <a:ln>
                      <a:noFill/>
                    </a:ln>
                  </pic:spPr>
                </pic:pic>
              </a:graphicData>
            </a:graphic>
          </wp:inline>
        </w:drawing>
      </w:r>
      <w:r w:rsidR="00846636" w:rsidRPr="004F1F5D">
        <w:rPr>
          <w:rFonts w:ascii="Candara" w:hAnsi="Candara"/>
          <w:b/>
          <w:bCs/>
          <w:sz w:val="44"/>
          <w:szCs w:val="44"/>
        </w:rPr>
        <w:t xml:space="preserve">St Catherine’s Primary School </w:t>
      </w:r>
      <w:r w:rsidRPr="004F1F5D">
        <w:rPr>
          <w:rFonts w:ascii="Candara" w:hAnsi="Candara"/>
          <w:b/>
          <w:bCs/>
          <w:noProof/>
          <w:sz w:val="44"/>
          <w:szCs w:val="44"/>
          <w:lang w:eastAsia="en-GB"/>
        </w:rPr>
        <w:drawing>
          <wp:inline distT="0" distB="0" distL="0" distR="0" wp14:anchorId="2581ABD9" wp14:editId="7AAA5AAD">
            <wp:extent cx="432759" cy="533400"/>
            <wp:effectExtent l="0" t="0" r="5715" b="0"/>
            <wp:docPr id="1" name="Picture 1"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148" cy="537577"/>
                    </a:xfrm>
                    <a:prstGeom prst="rect">
                      <a:avLst/>
                    </a:prstGeom>
                    <a:noFill/>
                    <a:ln>
                      <a:noFill/>
                    </a:ln>
                  </pic:spPr>
                </pic:pic>
              </a:graphicData>
            </a:graphic>
          </wp:inline>
        </w:drawing>
      </w:r>
    </w:p>
    <w:p w:rsidR="00BA1A67" w:rsidRPr="004F1F5D" w:rsidRDefault="00AD0205" w:rsidP="00861C4D">
      <w:pPr>
        <w:pStyle w:val="NoSpacing"/>
        <w:jc w:val="center"/>
        <w:rPr>
          <w:rFonts w:ascii="Candara" w:hAnsi="Candara" w:cs="Tahoma"/>
          <w:b/>
          <w:bCs/>
          <w:sz w:val="66"/>
          <w:szCs w:val="44"/>
        </w:rPr>
      </w:pPr>
      <w:r>
        <w:rPr>
          <w:noProof/>
          <w:lang w:eastAsia="en-GB"/>
        </w:rPr>
        <w:drawing>
          <wp:inline distT="0" distB="0" distL="0" distR="0">
            <wp:extent cx="3965944" cy="1558179"/>
            <wp:effectExtent l="38100" t="38100" r="34925" b="42545"/>
            <wp:docPr id="2" name="Picture 2" descr="C:\Users\mw8110499\AppData\Local\Microsoft\Windows\Temporary Internet Files\Content.Word\e50b15fd-df51-4c1a-aba7-1e528dc6f0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8110499\AppData\Local\Microsoft\Windows\Temporary Internet Files\Content.Word\e50b15fd-df51-4c1a-aba7-1e528dc6f0f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819" cy="1562844"/>
                    </a:xfrm>
                    <a:prstGeom prst="rect">
                      <a:avLst/>
                    </a:prstGeom>
                    <a:noFill/>
                    <a:ln w="38100" cmpd="sng">
                      <a:solidFill>
                        <a:schemeClr val="tx2"/>
                      </a:solidFill>
                    </a:ln>
                  </pic:spPr>
                </pic:pic>
              </a:graphicData>
            </a:graphic>
          </wp:inline>
        </w:drawing>
      </w:r>
    </w:p>
    <w:p w:rsidR="00BA1A67" w:rsidRPr="004F1F5D" w:rsidRDefault="00AD0205" w:rsidP="004F1F5D">
      <w:pPr>
        <w:pStyle w:val="NoSpacing"/>
        <w:jc w:val="center"/>
        <w:rPr>
          <w:rFonts w:ascii="Candara" w:hAnsi="Candara" w:cs="Tahoma"/>
          <w:b/>
          <w:bCs/>
          <w:sz w:val="48"/>
          <w:szCs w:val="26"/>
        </w:rPr>
      </w:pPr>
      <w:r>
        <w:rPr>
          <w:rFonts w:ascii="Candara" w:hAnsi="Candara" w:cs="Tahoma"/>
          <w:b/>
          <w:bCs/>
          <w:sz w:val="48"/>
          <w:szCs w:val="26"/>
        </w:rPr>
        <w:t>Octo</w:t>
      </w:r>
      <w:r w:rsidR="001D0A47">
        <w:rPr>
          <w:rFonts w:ascii="Candara" w:hAnsi="Candara" w:cs="Tahoma"/>
          <w:b/>
          <w:bCs/>
          <w:sz w:val="48"/>
          <w:szCs w:val="26"/>
        </w:rPr>
        <w:t>ber</w:t>
      </w:r>
      <w:r w:rsidR="00183439" w:rsidRPr="004F1F5D">
        <w:rPr>
          <w:rFonts w:ascii="Candara" w:hAnsi="Candara" w:cs="Tahoma"/>
          <w:b/>
          <w:bCs/>
          <w:sz w:val="48"/>
          <w:szCs w:val="26"/>
        </w:rPr>
        <w:t xml:space="preserve"> Newsletter</w:t>
      </w:r>
    </w:p>
    <w:p w:rsidR="00AD0205" w:rsidRDefault="00183439" w:rsidP="00AD0205">
      <w:pPr>
        <w:rPr>
          <w:rFonts w:ascii="Candara" w:hAnsi="Candara" w:cs="Tahoma"/>
          <w:b/>
          <w:sz w:val="44"/>
        </w:rPr>
      </w:pPr>
      <w:r w:rsidRPr="009E2D28">
        <w:rPr>
          <w:rFonts w:ascii="Candara" w:hAnsi="Candara" w:cs="Tahoma"/>
        </w:rPr>
        <w:t>Dear Parents/Carers</w:t>
      </w:r>
      <w:r>
        <w:rPr>
          <w:rFonts w:ascii="Candara" w:hAnsi="Candara" w:cs="Tahoma"/>
        </w:rPr>
        <w:t>,</w:t>
      </w:r>
    </w:p>
    <w:p w:rsidR="008B03C7" w:rsidRPr="00AD0205" w:rsidRDefault="00AD0205" w:rsidP="00AD0205">
      <w:pPr>
        <w:rPr>
          <w:rFonts w:ascii="Candara" w:hAnsi="Candara" w:cs="Tahoma"/>
          <w:b/>
          <w:sz w:val="44"/>
        </w:rPr>
      </w:pPr>
      <w:r w:rsidRPr="00AD0205">
        <w:t>I hope y</w:t>
      </w:r>
      <w:r>
        <w:t>o</w:t>
      </w:r>
      <w:r w:rsidRPr="00AD0205">
        <w:t>u</w:t>
      </w:r>
      <w:r>
        <w:t xml:space="preserve"> all have had a very enjoyable break</w:t>
      </w:r>
      <w:r w:rsidR="00861C4D">
        <w:rPr>
          <w:rFonts w:ascii="Candara" w:hAnsi="Candara" w:cs="Tahoma"/>
        </w:rPr>
        <w:t xml:space="preserve">. </w:t>
      </w:r>
      <w:r>
        <w:rPr>
          <w:rFonts w:ascii="Candara" w:hAnsi="Candara" w:cs="Tahoma"/>
        </w:rPr>
        <w:t xml:space="preserve">It has been a very quick and busy Term 1 in St Catherine’s and we are looking forward to all the wonderful things Term 2 will bring. </w:t>
      </w:r>
    </w:p>
    <w:p w:rsidR="00A85EC2" w:rsidRPr="00A64825" w:rsidRDefault="00A85EC2" w:rsidP="00A85EC2">
      <w:pPr>
        <w:jc w:val="center"/>
        <w:rPr>
          <w:rFonts w:ascii="Candara" w:hAnsi="Candara" w:cs="Tahoma"/>
          <w:b/>
        </w:rPr>
      </w:pPr>
      <w:r w:rsidRPr="00A64825">
        <w:rPr>
          <w:rFonts w:ascii="Candara" w:hAnsi="Candara" w:cs="Tahoma"/>
          <w:b/>
        </w:rPr>
        <w:t>Dates for your Diary</w:t>
      </w:r>
    </w:p>
    <w:p w:rsidR="00645B09" w:rsidRDefault="00FC56FF" w:rsidP="00645B09">
      <w:pPr>
        <w:rPr>
          <w:rFonts w:ascii="Candara" w:hAnsi="Candara" w:cs="Tahoma"/>
          <w:bCs/>
          <w:i/>
          <w:iCs/>
        </w:rPr>
      </w:pPr>
      <w:r>
        <w:rPr>
          <w:rFonts w:ascii="Candara" w:hAnsi="Candara" w:cs="Tahoma"/>
          <w:bCs/>
          <w:i/>
          <w:iCs/>
        </w:rPr>
        <w:t xml:space="preserve"> </w:t>
      </w:r>
      <w:r w:rsidR="00A85EC2" w:rsidRPr="00A64825">
        <w:rPr>
          <w:rFonts w:ascii="Candara" w:hAnsi="Candara" w:cs="Tahoma"/>
          <w:bCs/>
          <w:i/>
          <w:iCs/>
        </w:rPr>
        <w:t>If parents and carers are invited along to a school event, it will state ‘Parents invited’ n</w:t>
      </w:r>
      <w:r>
        <w:rPr>
          <w:rFonts w:ascii="Candara" w:hAnsi="Candara" w:cs="Tahoma"/>
          <w:bCs/>
          <w:i/>
          <w:iCs/>
        </w:rPr>
        <w:t>ext to the event.</w:t>
      </w:r>
    </w:p>
    <w:p w:rsidR="00233445" w:rsidRDefault="00AD0205" w:rsidP="00233445">
      <w:pPr>
        <w:pStyle w:val="NoSpacing"/>
        <w:rPr>
          <w:rFonts w:ascii="Candara" w:hAnsi="Candara"/>
          <w:b/>
          <w:bCs/>
          <w:i/>
          <w:iCs/>
          <w:sz w:val="26"/>
          <w:szCs w:val="26"/>
        </w:rPr>
      </w:pPr>
      <w:r>
        <w:rPr>
          <w:rFonts w:ascii="Candara" w:hAnsi="Candara"/>
          <w:b/>
          <w:bCs/>
          <w:i/>
          <w:iCs/>
          <w:sz w:val="26"/>
          <w:szCs w:val="26"/>
        </w:rPr>
        <w:t>October</w:t>
      </w:r>
    </w:p>
    <w:p w:rsidR="00100B4D" w:rsidRDefault="00AD0205" w:rsidP="00564374">
      <w:pPr>
        <w:pStyle w:val="NoSpacing"/>
        <w:rPr>
          <w:rFonts w:ascii="Candara" w:hAnsi="Candara"/>
        </w:rPr>
      </w:pPr>
      <w:r>
        <w:rPr>
          <w:rFonts w:ascii="Candara" w:hAnsi="Candara"/>
        </w:rPr>
        <w:t>21</w:t>
      </w:r>
      <w:r w:rsidRPr="00AD0205">
        <w:rPr>
          <w:rFonts w:ascii="Candara" w:hAnsi="Candara"/>
          <w:vertAlign w:val="superscript"/>
        </w:rPr>
        <w:t>st</w:t>
      </w:r>
      <w:r>
        <w:rPr>
          <w:rFonts w:ascii="Candara" w:hAnsi="Candara"/>
        </w:rPr>
        <w:t xml:space="preserve"> – Back to school</w:t>
      </w:r>
    </w:p>
    <w:p w:rsidR="005961AC" w:rsidRDefault="005961AC" w:rsidP="00564374">
      <w:pPr>
        <w:pStyle w:val="NoSpacing"/>
        <w:rPr>
          <w:rFonts w:ascii="Candara" w:hAnsi="Candara"/>
        </w:rPr>
      </w:pPr>
      <w:r>
        <w:rPr>
          <w:rFonts w:ascii="Candara" w:hAnsi="Candara"/>
        </w:rPr>
        <w:t>29</w:t>
      </w:r>
      <w:r w:rsidRPr="005961AC">
        <w:rPr>
          <w:rFonts w:ascii="Candara" w:hAnsi="Candara"/>
          <w:vertAlign w:val="superscript"/>
        </w:rPr>
        <w:t>th</w:t>
      </w:r>
      <w:r>
        <w:rPr>
          <w:rFonts w:ascii="Candara" w:hAnsi="Candara"/>
        </w:rPr>
        <w:t xml:space="preserve"> – </w:t>
      </w:r>
      <w:proofErr w:type="spellStart"/>
      <w:r>
        <w:rPr>
          <w:rFonts w:ascii="Candara" w:hAnsi="Candara"/>
        </w:rPr>
        <w:t>Masterchef</w:t>
      </w:r>
      <w:proofErr w:type="spellEnd"/>
      <w:r>
        <w:rPr>
          <w:rFonts w:ascii="Candara" w:hAnsi="Candara"/>
        </w:rPr>
        <w:t xml:space="preserve"> Chef to work with P6/5</w:t>
      </w:r>
    </w:p>
    <w:p w:rsidR="00AD0205" w:rsidRDefault="00AD0205" w:rsidP="00564374">
      <w:pPr>
        <w:pStyle w:val="NoSpacing"/>
        <w:rPr>
          <w:rFonts w:ascii="Candara" w:hAnsi="Candara"/>
        </w:rPr>
      </w:pPr>
      <w:r>
        <w:rPr>
          <w:rFonts w:ascii="Candara" w:hAnsi="Candara"/>
        </w:rPr>
        <w:t>30</w:t>
      </w:r>
      <w:r w:rsidRPr="00AD0205">
        <w:rPr>
          <w:rFonts w:ascii="Candara" w:hAnsi="Candara"/>
          <w:vertAlign w:val="superscript"/>
        </w:rPr>
        <w:t>th</w:t>
      </w:r>
      <w:r>
        <w:rPr>
          <w:rFonts w:ascii="Candara" w:hAnsi="Candara"/>
        </w:rPr>
        <w:t xml:space="preserve"> – Halloween Disco – More information to follow </w:t>
      </w:r>
    </w:p>
    <w:p w:rsidR="00AD0205" w:rsidRDefault="00AD0205" w:rsidP="00AD0205">
      <w:pPr>
        <w:pStyle w:val="NoSpacing"/>
        <w:rPr>
          <w:rFonts w:ascii="Candara" w:hAnsi="Candara"/>
        </w:rPr>
      </w:pPr>
      <w:r>
        <w:rPr>
          <w:rFonts w:ascii="Candara" w:hAnsi="Candara"/>
        </w:rPr>
        <w:t>31</w:t>
      </w:r>
      <w:r w:rsidRPr="00AD0205">
        <w:rPr>
          <w:rFonts w:ascii="Candara" w:hAnsi="Candara"/>
          <w:vertAlign w:val="superscript"/>
        </w:rPr>
        <w:t>st</w:t>
      </w:r>
      <w:r>
        <w:rPr>
          <w:rFonts w:ascii="Candara" w:hAnsi="Candara"/>
        </w:rPr>
        <w:t xml:space="preserve"> – Halloween Event in school – More information to follow</w:t>
      </w:r>
    </w:p>
    <w:p w:rsidR="005961AC" w:rsidRPr="00564374" w:rsidRDefault="005961AC" w:rsidP="00AD0205">
      <w:pPr>
        <w:pStyle w:val="NoSpacing"/>
        <w:rPr>
          <w:rFonts w:ascii="Candara" w:hAnsi="Candara"/>
        </w:rPr>
      </w:pPr>
    </w:p>
    <w:p w:rsidR="00FC56FF" w:rsidRDefault="00FC56FF" w:rsidP="003270E8">
      <w:pPr>
        <w:pStyle w:val="NoSpacing"/>
        <w:rPr>
          <w:rFonts w:ascii="Candara" w:hAnsi="Candara"/>
        </w:rPr>
      </w:pPr>
      <w:r w:rsidRPr="00041037">
        <w:rPr>
          <w:rFonts w:ascii="Candara" w:hAnsi="Candara"/>
          <w:b/>
          <w:bCs/>
          <w:i/>
          <w:iCs/>
        </w:rPr>
        <w:t>Safety of our children</w:t>
      </w:r>
      <w:r w:rsidR="00E3619F">
        <w:rPr>
          <w:rFonts w:ascii="Candara" w:hAnsi="Candara"/>
          <w:b/>
          <w:bCs/>
          <w:i/>
          <w:iCs/>
        </w:rPr>
        <w:t xml:space="preserve">       </w:t>
      </w:r>
      <w:r>
        <w:rPr>
          <w:rFonts w:ascii="Candara" w:hAnsi="Candara"/>
        </w:rPr>
        <w:t xml:space="preserve"> </w:t>
      </w:r>
      <w:r w:rsidR="00E3619F">
        <w:rPr>
          <w:rFonts w:ascii="Candara" w:hAnsi="Candara"/>
          <w:noProof/>
          <w:lang w:eastAsia="en-GB"/>
        </w:rPr>
        <w:drawing>
          <wp:inline distT="0" distB="0" distL="0" distR="0">
            <wp:extent cx="1127240" cy="1521430"/>
            <wp:effectExtent l="31750" t="444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ing buddies.jpg"/>
                    <pic:cNvPicPr/>
                  </pic:nvPicPr>
                  <pic:blipFill rotWithShape="1">
                    <a:blip r:embed="rId11" cstate="print">
                      <a:extLst>
                        <a:ext uri="{28A0092B-C50C-407E-A947-70E740481C1C}">
                          <a14:useLocalDpi xmlns:a14="http://schemas.microsoft.com/office/drawing/2010/main" val="0"/>
                        </a:ext>
                      </a:extLst>
                    </a:blip>
                    <a:srcRect l="27052" t="821" r="17377" b="-821"/>
                    <a:stretch/>
                  </pic:blipFill>
                  <pic:spPr bwMode="auto">
                    <a:xfrm rot="5400000">
                      <a:off x="0" y="0"/>
                      <a:ext cx="1127240" cy="1521430"/>
                    </a:xfrm>
                    <a:prstGeom prst="rect">
                      <a:avLst/>
                    </a:prstGeom>
                    <a:ln w="38100">
                      <a:solidFill>
                        <a:schemeClr val="tx1"/>
                      </a:solidFill>
                    </a:ln>
                    <a:extLst>
                      <a:ext uri="{53640926-AAD7-44D8-BBD7-CCE9431645EC}">
                        <a14:shadowObscured xmlns:a14="http://schemas.microsoft.com/office/drawing/2010/main"/>
                      </a:ext>
                    </a:extLst>
                  </pic:spPr>
                </pic:pic>
              </a:graphicData>
            </a:graphic>
          </wp:inline>
        </w:drawing>
      </w:r>
    </w:p>
    <w:p w:rsidR="00731587" w:rsidRDefault="005961AC" w:rsidP="003270E8">
      <w:pPr>
        <w:pStyle w:val="NoSpacing"/>
        <w:rPr>
          <w:rFonts w:ascii="Candara" w:hAnsi="Candara"/>
        </w:rPr>
      </w:pPr>
      <w:r>
        <w:rPr>
          <w:rFonts w:ascii="Candara" w:hAnsi="Candara"/>
        </w:rPr>
        <w:t xml:space="preserve">We have now introduced our new zones. These are making a big difference at the end of the school day in ensuring the pavements around the Senior Exits are clear for all pedestrians. Thank you for your help and support in making this effective for all our community. </w:t>
      </w:r>
    </w:p>
    <w:p w:rsidR="005961AC" w:rsidRDefault="005961AC" w:rsidP="005961AC">
      <w:pPr>
        <w:pStyle w:val="NoSpacing"/>
        <w:rPr>
          <w:rFonts w:ascii="Candara" w:hAnsi="Candara"/>
        </w:rPr>
      </w:pPr>
      <w:r>
        <w:rPr>
          <w:rFonts w:ascii="Candara" w:hAnsi="Candara"/>
        </w:rPr>
        <w:t xml:space="preserve">Please be mindful as the dark mornings are coming in now that you do not drop off on the </w:t>
      </w:r>
      <w:proofErr w:type="spellStart"/>
      <w:r>
        <w:rPr>
          <w:rFonts w:ascii="Candara" w:hAnsi="Candara"/>
        </w:rPr>
        <w:t>Zig</w:t>
      </w:r>
      <w:proofErr w:type="spellEnd"/>
      <w:r>
        <w:rPr>
          <w:rFonts w:ascii="Candara" w:hAnsi="Candara"/>
        </w:rPr>
        <w:t xml:space="preserve"> </w:t>
      </w:r>
      <w:proofErr w:type="spellStart"/>
      <w:r>
        <w:rPr>
          <w:rFonts w:ascii="Candara" w:hAnsi="Candara"/>
        </w:rPr>
        <w:t>Zags</w:t>
      </w:r>
      <w:proofErr w:type="spellEnd"/>
      <w:r>
        <w:rPr>
          <w:rFonts w:ascii="Candara" w:hAnsi="Candara"/>
        </w:rPr>
        <w:t xml:space="preserve"> and please do not turn your car in the road outside the school. </w:t>
      </w:r>
    </w:p>
    <w:p w:rsidR="00731587" w:rsidRPr="005961AC" w:rsidRDefault="00A83515" w:rsidP="003270E8">
      <w:pPr>
        <w:pStyle w:val="NoSpacing"/>
        <w:rPr>
          <w:rFonts w:ascii="Candara" w:hAnsi="Candara"/>
          <w:b/>
          <w:bCs/>
        </w:rPr>
      </w:pPr>
      <w:r w:rsidRPr="005961AC">
        <w:rPr>
          <w:rFonts w:ascii="Candara" w:hAnsi="Candara"/>
          <w:b/>
          <w:bCs/>
        </w:rPr>
        <w:t xml:space="preserve">OUR SCHOOL IS A NO SMOKING AND NO VAPING AREA. Please support us in looking after all our </w:t>
      </w:r>
    </w:p>
    <w:p w:rsidR="00731587" w:rsidRPr="005961AC" w:rsidRDefault="005961AC" w:rsidP="005961AC">
      <w:pPr>
        <w:pStyle w:val="NoSpacing"/>
        <w:rPr>
          <w:rFonts w:ascii="Candara" w:hAnsi="Candara"/>
          <w:b/>
          <w:bCs/>
        </w:rPr>
      </w:pPr>
      <w:proofErr w:type="gramStart"/>
      <w:r>
        <w:rPr>
          <w:rFonts w:ascii="Candara" w:hAnsi="Candara"/>
          <w:b/>
          <w:bCs/>
        </w:rPr>
        <w:t>children’s</w:t>
      </w:r>
      <w:proofErr w:type="gramEnd"/>
      <w:r>
        <w:rPr>
          <w:rFonts w:ascii="Candara" w:hAnsi="Candara"/>
          <w:b/>
          <w:bCs/>
        </w:rPr>
        <w:t xml:space="preserve"> health . </w:t>
      </w:r>
    </w:p>
    <w:p w:rsidR="001D0A47" w:rsidRDefault="00892F09" w:rsidP="00731587">
      <w:pPr>
        <w:pStyle w:val="NoSpacing"/>
        <w:rPr>
          <w:rFonts w:ascii="Candara" w:hAnsi="Candara"/>
          <w:b/>
          <w:bCs/>
        </w:rPr>
      </w:pPr>
      <w:r w:rsidRPr="00892F09">
        <w:rPr>
          <w:rFonts w:ascii="Candara" w:hAnsi="Candara"/>
          <w:b/>
          <w:bCs/>
        </w:rPr>
        <w:t>Can I also remind you that all parents and carers must only enter the school building through the front</w:t>
      </w:r>
      <w:r w:rsidR="00E3619F">
        <w:rPr>
          <w:rFonts w:ascii="Candara" w:hAnsi="Candara"/>
          <w:b/>
          <w:bCs/>
        </w:rPr>
        <w:t xml:space="preserve"> door and report in to the </w:t>
      </w:r>
      <w:proofErr w:type="gramStart"/>
      <w:r w:rsidR="00E3619F">
        <w:rPr>
          <w:rFonts w:ascii="Candara" w:hAnsi="Candara"/>
          <w:b/>
          <w:bCs/>
        </w:rPr>
        <w:t>r</w:t>
      </w:r>
      <w:r w:rsidRPr="00892F09">
        <w:rPr>
          <w:rFonts w:ascii="Candara" w:hAnsi="Candara"/>
          <w:b/>
          <w:bCs/>
        </w:rPr>
        <w:t>eception.</w:t>
      </w:r>
      <w:proofErr w:type="gramEnd"/>
      <w:r w:rsidRPr="00892F09">
        <w:rPr>
          <w:rFonts w:ascii="Candara" w:hAnsi="Candara"/>
          <w:b/>
          <w:bCs/>
        </w:rPr>
        <w:t xml:space="preserve"> This is to comply with our Child Protection Policy. </w:t>
      </w:r>
    </w:p>
    <w:p w:rsidR="005961AC" w:rsidRDefault="005961AC" w:rsidP="00731587">
      <w:pPr>
        <w:pStyle w:val="NoSpacing"/>
        <w:rPr>
          <w:rFonts w:ascii="Candara" w:hAnsi="Candara"/>
          <w:b/>
          <w:bCs/>
        </w:rPr>
      </w:pPr>
    </w:p>
    <w:p w:rsidR="00731587" w:rsidRPr="005961AC" w:rsidRDefault="005961AC" w:rsidP="005961AC">
      <w:pPr>
        <w:pStyle w:val="NoSpacing"/>
        <w:rPr>
          <w:rFonts w:ascii="Candara" w:hAnsi="Candara"/>
          <w:b/>
          <w:bCs/>
          <w:i/>
          <w:iCs/>
          <w:sz w:val="24"/>
          <w:szCs w:val="24"/>
        </w:rPr>
      </w:pPr>
      <w:r w:rsidRPr="005961AC">
        <w:rPr>
          <w:rFonts w:ascii="Candara" w:hAnsi="Candara"/>
          <w:b/>
          <w:bCs/>
          <w:i/>
          <w:iCs/>
          <w:sz w:val="24"/>
          <w:szCs w:val="24"/>
        </w:rPr>
        <w:t xml:space="preserve">If you are collecting or dropping off a P1 child please note that in relation to Child Protection Policy you must not enter the school toilet with your child. </w:t>
      </w:r>
    </w:p>
    <w:p w:rsidR="005961AC" w:rsidRDefault="005961AC" w:rsidP="00932B35">
      <w:pPr>
        <w:pStyle w:val="NoSpacing"/>
        <w:rPr>
          <w:rFonts w:ascii="Candara" w:hAnsi="Candara"/>
          <w:b/>
          <w:bCs/>
        </w:rPr>
      </w:pPr>
    </w:p>
    <w:p w:rsidR="005961AC" w:rsidRDefault="005961AC" w:rsidP="00932B35">
      <w:pPr>
        <w:pStyle w:val="NoSpacing"/>
        <w:rPr>
          <w:rFonts w:ascii="Candara" w:hAnsi="Candara"/>
          <w:b/>
          <w:bCs/>
        </w:rPr>
      </w:pPr>
    </w:p>
    <w:p w:rsidR="00564374" w:rsidRDefault="005961AC" w:rsidP="00932B35">
      <w:pPr>
        <w:pStyle w:val="NoSpacing"/>
        <w:rPr>
          <w:rFonts w:ascii="Candara" w:hAnsi="Candara"/>
          <w:b/>
          <w:bCs/>
        </w:rPr>
      </w:pPr>
      <w:r>
        <w:rPr>
          <w:rFonts w:ascii="Candara" w:hAnsi="Candara"/>
          <w:b/>
          <w:bCs/>
        </w:rPr>
        <w:lastRenderedPageBreak/>
        <w:t xml:space="preserve">Eco </w:t>
      </w:r>
      <w:r w:rsidR="00932B35">
        <w:rPr>
          <w:rFonts w:ascii="Candara" w:hAnsi="Candara"/>
          <w:b/>
          <w:bCs/>
        </w:rPr>
        <w:t xml:space="preserve">Award </w:t>
      </w:r>
      <w:r>
        <w:rPr>
          <w:rFonts w:ascii="Candara" w:hAnsi="Candara"/>
          <w:b/>
          <w:bCs/>
          <w:noProof/>
          <w:lang w:eastAsia="en-GB"/>
        </w:rPr>
        <w:drawing>
          <wp:inline distT="0" distB="0" distL="0" distR="0">
            <wp:extent cx="457200" cy="478155"/>
            <wp:effectExtent l="0" t="0" r="0" b="0"/>
            <wp:docPr id="3" name="Picture 3" descr="C:\Users\mw8110499\AppData\Local\Microsoft\Windows\Temporary Internet Files\Content.IE5\4CG5Z5RF\ECIFEEECOSCHOOLS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w8110499\AppData\Local\Microsoft\Windows\Temporary Internet Files\Content.IE5\4CG5Z5RF\ECIFEEECOSCHOOLS201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78155"/>
                    </a:xfrm>
                    <a:prstGeom prst="rect">
                      <a:avLst/>
                    </a:prstGeom>
                    <a:noFill/>
                    <a:ln>
                      <a:noFill/>
                    </a:ln>
                  </pic:spPr>
                </pic:pic>
              </a:graphicData>
            </a:graphic>
          </wp:inline>
        </w:drawing>
      </w:r>
    </w:p>
    <w:p w:rsidR="005961AC" w:rsidRPr="001D0A47" w:rsidRDefault="00932B35" w:rsidP="005961AC">
      <w:pPr>
        <w:pStyle w:val="NoSpacing"/>
        <w:rPr>
          <w:rFonts w:ascii="Candara" w:hAnsi="Candara"/>
        </w:rPr>
      </w:pPr>
      <w:r>
        <w:rPr>
          <w:rFonts w:ascii="Candara" w:hAnsi="Candara"/>
        </w:rPr>
        <w:t>We</w:t>
      </w:r>
      <w:r w:rsidR="005961AC">
        <w:rPr>
          <w:rFonts w:ascii="Candara" w:hAnsi="Candara"/>
        </w:rPr>
        <w:t xml:space="preserve"> are working towards becoming an Eco </w:t>
      </w:r>
      <w:r>
        <w:rPr>
          <w:rFonts w:ascii="Candara" w:hAnsi="Candara"/>
        </w:rPr>
        <w:t xml:space="preserve">school and renewing our accreditation. </w:t>
      </w:r>
      <w:r w:rsidR="005961AC">
        <w:rPr>
          <w:rFonts w:ascii="Candara" w:hAnsi="Candara"/>
        </w:rPr>
        <w:t xml:space="preserve">The children have been harvesting vegetables and making their own soup. They have been involved in Litter picking in the school and all classes have taken part in the design an Eco Code competition. Congratulations to P1c they designed the winning Eco Code. </w:t>
      </w:r>
    </w:p>
    <w:p w:rsidR="00932B35" w:rsidRDefault="00932B35" w:rsidP="00932B35">
      <w:pPr>
        <w:rPr>
          <w:rFonts w:ascii="Candara" w:hAnsi="Candara" w:cs="Tahoma"/>
          <w:bCs/>
        </w:rPr>
      </w:pPr>
      <w:r>
        <w:rPr>
          <w:rFonts w:ascii="Candara" w:hAnsi="Candara" w:cs="Tahoma"/>
          <w:b/>
        </w:rPr>
        <w:t>P7 Confirmations</w:t>
      </w:r>
      <w:r w:rsidR="001D0A47">
        <w:rPr>
          <w:rFonts w:ascii="Candara" w:hAnsi="Candara" w:cs="Tahoma"/>
          <w:b/>
        </w:rPr>
        <w:t xml:space="preserve"> </w:t>
      </w:r>
      <w:r w:rsidR="001D0A47">
        <w:rPr>
          <w:rFonts w:ascii="Candara" w:hAnsi="Candara" w:cs="Tahoma"/>
          <w:b/>
          <w:noProof/>
          <w:lang w:eastAsia="en-GB"/>
        </w:rPr>
        <w:drawing>
          <wp:inline distT="0" distB="0" distL="0" distR="0">
            <wp:extent cx="802522" cy="620524"/>
            <wp:effectExtent l="0" t="0" r="0" b="0"/>
            <wp:docPr id="17" name="Picture 17" descr="C:\Users\mw8110499\AppData\Local\Microsoft\Windows\Temporary Internet Files\Content.IE5\OID6CY2B\Closed_bible_01_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w8110499\AppData\Local\Microsoft\Windows\Temporary Internet Files\Content.IE5\OID6CY2B\Closed_bible_01_01.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7678" cy="624511"/>
                    </a:xfrm>
                    <a:prstGeom prst="rect">
                      <a:avLst/>
                    </a:prstGeom>
                    <a:noFill/>
                    <a:ln>
                      <a:noFill/>
                    </a:ln>
                  </pic:spPr>
                </pic:pic>
              </a:graphicData>
            </a:graphic>
          </wp:inline>
        </w:drawing>
      </w:r>
    </w:p>
    <w:p w:rsidR="00843525" w:rsidRDefault="00932B35" w:rsidP="00843525">
      <w:pPr>
        <w:rPr>
          <w:rFonts w:ascii="Candara" w:hAnsi="Candara" w:cs="Tahoma"/>
          <w:bCs/>
        </w:rPr>
      </w:pPr>
      <w:r>
        <w:rPr>
          <w:rFonts w:ascii="Candara" w:hAnsi="Candara" w:cs="Tahoma"/>
          <w:bCs/>
        </w:rPr>
        <w:t xml:space="preserve">We are </w:t>
      </w:r>
      <w:r w:rsidR="005961AC">
        <w:rPr>
          <w:rFonts w:ascii="Candara" w:hAnsi="Candara" w:cs="Tahoma"/>
          <w:bCs/>
        </w:rPr>
        <w:t>very proud of our P7 children who were the very first in the Archdiocese for this year to celebrate the Sacrament of Co</w:t>
      </w:r>
      <w:r w:rsidR="00843525">
        <w:rPr>
          <w:rFonts w:ascii="Candara" w:hAnsi="Candara" w:cs="Tahoma"/>
          <w:bCs/>
        </w:rPr>
        <w:t xml:space="preserve">nfirmation with Archbishop </w:t>
      </w:r>
      <w:proofErr w:type="spellStart"/>
      <w:r w:rsidR="00843525">
        <w:rPr>
          <w:rFonts w:ascii="Candara" w:hAnsi="Candara" w:cs="Tahoma"/>
          <w:bCs/>
        </w:rPr>
        <w:t>Tartaglia</w:t>
      </w:r>
      <w:proofErr w:type="spellEnd"/>
      <w:r w:rsidR="00843525">
        <w:rPr>
          <w:rFonts w:ascii="Candara" w:hAnsi="Candara" w:cs="Tahoma"/>
          <w:bCs/>
        </w:rPr>
        <w:t xml:space="preserve"> in St Catherine’s. Everyone who attended on the night commented on what a credit they were to our school. </w:t>
      </w:r>
    </w:p>
    <w:p w:rsidR="00843525" w:rsidRPr="00843525" w:rsidRDefault="00843525" w:rsidP="00843525">
      <w:pPr>
        <w:rPr>
          <w:rFonts w:ascii="Candara" w:hAnsi="Candara" w:cs="Tahoma"/>
          <w:bCs/>
        </w:rPr>
      </w:pPr>
      <w:r>
        <w:rPr>
          <w:rFonts w:ascii="Candara" w:hAnsi="Candara" w:cs="Tahoma"/>
          <w:b/>
        </w:rPr>
        <w:t>C</w:t>
      </w:r>
      <w:r w:rsidRPr="00843525">
        <w:rPr>
          <w:rFonts w:ascii="Candara" w:hAnsi="Candara" w:cs="Tahoma"/>
          <w:b/>
        </w:rPr>
        <w:t>ommunity Links</w:t>
      </w:r>
      <w:r>
        <w:rPr>
          <w:rFonts w:ascii="Candara" w:hAnsi="Candara" w:cs="Tahoma"/>
          <w:b/>
        </w:rPr>
        <w:t xml:space="preserve"> </w:t>
      </w:r>
      <w:r>
        <w:rPr>
          <w:noProof/>
          <w:lang w:eastAsia="en-GB"/>
        </w:rPr>
        <w:drawing>
          <wp:inline distT="0" distB="0" distL="0" distR="0" wp14:anchorId="68E5B503" wp14:editId="4F5E1BDD">
            <wp:extent cx="723014" cy="963777"/>
            <wp:effectExtent l="19050" t="19050" r="20320" b="27305"/>
            <wp:docPr id="5" name="Picture 5" descr="C:\Users\mw8110499\AppData\Local\Microsoft\Windows\Temporary Internet Files\Content.Word\9fc1dc0a-b458-4f80-9f41-73515d406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w8110499\AppData\Local\Microsoft\Windows\Temporary Internet Files\Content.Word\9fc1dc0a-b458-4f80-9f41-73515d40672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079" cy="963864"/>
                    </a:xfrm>
                    <a:prstGeom prst="rect">
                      <a:avLst/>
                    </a:prstGeom>
                    <a:noFill/>
                    <a:ln w="22225" cmpd="sng">
                      <a:solidFill>
                        <a:schemeClr val="tx1"/>
                      </a:solidFill>
                    </a:ln>
                  </pic:spPr>
                </pic:pic>
              </a:graphicData>
            </a:graphic>
          </wp:inline>
        </w:drawing>
      </w:r>
    </w:p>
    <w:p w:rsidR="00843525" w:rsidRDefault="00843525" w:rsidP="00843525">
      <w:pPr>
        <w:rPr>
          <w:rFonts w:ascii="Candara" w:hAnsi="Candara" w:cs="Tahoma"/>
          <w:bCs/>
        </w:rPr>
      </w:pPr>
      <w:r>
        <w:rPr>
          <w:rFonts w:ascii="Candara" w:hAnsi="Candara" w:cs="Tahoma"/>
          <w:bCs/>
        </w:rPr>
        <w:t xml:space="preserve">Some of our upper school classes have been visiting Northgate Care home over the last few weeks. The children have taken part in some planting of bulbs and also the BBC Big Music event. We are delighted to support and work with members of our school community. Projects like these also help our children develop skills they require for the future as they engage with the wold of work outside of school. </w:t>
      </w:r>
    </w:p>
    <w:p w:rsidR="00843525" w:rsidRDefault="00843525" w:rsidP="00843525">
      <w:pPr>
        <w:rPr>
          <w:rFonts w:ascii="Candara" w:hAnsi="Candara" w:cs="Tahoma"/>
          <w:bCs/>
        </w:rPr>
      </w:pPr>
      <w:r>
        <w:rPr>
          <w:rFonts w:ascii="Candara" w:hAnsi="Candara" w:cs="Tahoma"/>
          <w:bCs/>
        </w:rPr>
        <w:t>Maths Week Scotland</w:t>
      </w:r>
      <w:r w:rsidR="002F5EBC">
        <w:rPr>
          <w:noProof/>
          <w:lang w:eastAsia="en-GB"/>
        </w:rPr>
        <w:drawing>
          <wp:inline distT="0" distB="0" distL="0" distR="0">
            <wp:extent cx="2700670" cy="934307"/>
            <wp:effectExtent l="0" t="0" r="4445" b="0"/>
            <wp:docPr id="6" name="Picture 6" descr="C:\Users\mw8110499\AppData\Local\Microsoft\Windows\Temporary Internet Files\Content.Word\IMG_1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w8110499\AppData\Local\Microsoft\Windows\Temporary Internet Files\Content.Word\IMG_12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0528" cy="934258"/>
                    </a:xfrm>
                    <a:prstGeom prst="rect">
                      <a:avLst/>
                    </a:prstGeom>
                    <a:noFill/>
                    <a:ln>
                      <a:noFill/>
                    </a:ln>
                  </pic:spPr>
                </pic:pic>
              </a:graphicData>
            </a:graphic>
          </wp:inline>
        </w:drawing>
      </w:r>
    </w:p>
    <w:p w:rsidR="001D0A47" w:rsidRPr="002F5EBC" w:rsidRDefault="00843525" w:rsidP="002F5EBC">
      <w:pPr>
        <w:rPr>
          <w:rFonts w:ascii="Candara" w:hAnsi="Candara" w:cs="Tahoma"/>
          <w:bCs/>
        </w:rPr>
      </w:pPr>
      <w:r>
        <w:rPr>
          <w:rFonts w:ascii="Candara" w:hAnsi="Candara" w:cs="Tahoma"/>
          <w:bCs/>
        </w:rPr>
        <w:t>We had a busy time in class for Maths Week Scotland.</w:t>
      </w:r>
      <w:r w:rsidR="002F5EBC">
        <w:rPr>
          <w:rFonts w:ascii="Candara" w:hAnsi="Candara" w:cs="Tahoma"/>
          <w:bCs/>
        </w:rPr>
        <w:t xml:space="preserve"> The children were involved in lots of practical, real life problem solving using their maths skills. </w:t>
      </w:r>
      <w:r>
        <w:rPr>
          <w:rFonts w:ascii="Candara" w:hAnsi="Candara" w:cs="Tahoma"/>
          <w:bCs/>
        </w:rPr>
        <w:t xml:space="preserve"> </w:t>
      </w:r>
      <w:proofErr w:type="gramStart"/>
      <w:r>
        <w:rPr>
          <w:rFonts w:ascii="Candara" w:hAnsi="Candara" w:cs="Tahoma"/>
          <w:bCs/>
        </w:rPr>
        <w:t>PE  and</w:t>
      </w:r>
      <w:proofErr w:type="gramEnd"/>
      <w:r>
        <w:rPr>
          <w:rFonts w:ascii="Candara" w:hAnsi="Candara" w:cs="Tahoma"/>
          <w:bCs/>
        </w:rPr>
        <w:t xml:space="preserve"> Art lessons were linked to Maths. Thanks to Parents who came along to the Numeracy Hub</w:t>
      </w:r>
      <w:r w:rsidR="002F5EBC">
        <w:rPr>
          <w:rFonts w:ascii="Candara" w:hAnsi="Candara" w:cs="Tahoma"/>
          <w:bCs/>
        </w:rPr>
        <w:t xml:space="preserve"> for a session with Ms Devlin. </w:t>
      </w:r>
    </w:p>
    <w:p w:rsidR="002F5EBC" w:rsidRDefault="002F5EBC" w:rsidP="00077A43">
      <w:pPr>
        <w:spacing w:after="0" w:line="240" w:lineRule="auto"/>
        <w:rPr>
          <w:rFonts w:ascii="Candara" w:hAnsi="Candara"/>
          <w:bCs/>
          <w:i/>
          <w:iCs/>
        </w:rPr>
      </w:pPr>
    </w:p>
    <w:p w:rsidR="00A85EC2" w:rsidRPr="00C531AA" w:rsidRDefault="008B03C7" w:rsidP="00077A43">
      <w:pPr>
        <w:spacing w:after="0" w:line="240" w:lineRule="auto"/>
        <w:rPr>
          <w:rFonts w:ascii="Candara" w:hAnsi="Candara" w:cs="Tahoma"/>
          <w:b/>
          <w:i/>
          <w:iCs/>
        </w:rPr>
      </w:pPr>
      <w:bookmarkStart w:id="0" w:name="_GoBack"/>
      <w:bookmarkEnd w:id="0"/>
      <w:r w:rsidRPr="00C531AA">
        <w:rPr>
          <w:rFonts w:ascii="Candara" w:hAnsi="Candara"/>
          <w:bCs/>
          <w:i/>
          <w:iCs/>
        </w:rPr>
        <w:t xml:space="preserve">If you wish to contact me about anything in this newsletter please don’t hesitate to get in touch. </w:t>
      </w:r>
    </w:p>
    <w:p w:rsidR="00A85EC2" w:rsidRPr="00C531AA" w:rsidRDefault="00A85EC2" w:rsidP="0026661E">
      <w:pPr>
        <w:pStyle w:val="NoSpacing"/>
        <w:rPr>
          <w:rFonts w:ascii="Candara" w:hAnsi="Candara"/>
          <w:bCs/>
        </w:rPr>
      </w:pPr>
      <w:r w:rsidRPr="00C531AA">
        <w:rPr>
          <w:rFonts w:ascii="Candara" w:hAnsi="Candara"/>
          <w:bCs/>
          <w:i/>
          <w:iCs/>
        </w:rPr>
        <w:t>Best Wishes</w:t>
      </w:r>
      <w:r w:rsidRPr="00C531AA">
        <w:rPr>
          <w:rFonts w:ascii="Candara" w:hAnsi="Candara"/>
          <w:bCs/>
        </w:rPr>
        <w:t xml:space="preserve">, </w:t>
      </w:r>
    </w:p>
    <w:p w:rsidR="006E1F3D" w:rsidRDefault="006E1F3D" w:rsidP="00C531AA">
      <w:pPr>
        <w:rPr>
          <w:rFonts w:ascii="Candara" w:hAnsi="Candara" w:cs="Tahoma"/>
          <w:b/>
          <w:i/>
          <w:iCs/>
        </w:rPr>
      </w:pPr>
    </w:p>
    <w:p w:rsidR="00C10591" w:rsidRDefault="00C10591" w:rsidP="006E1F3D">
      <w:pPr>
        <w:pStyle w:val="NoSpacing"/>
        <w:rPr>
          <w:rFonts w:ascii="Candara" w:hAnsi="Candara"/>
          <w:i/>
          <w:iCs/>
        </w:rPr>
      </w:pPr>
    </w:p>
    <w:p w:rsidR="006E1F3D" w:rsidRPr="006E1F3D" w:rsidRDefault="001D0A47" w:rsidP="006E1F3D">
      <w:pPr>
        <w:pStyle w:val="NoSpacing"/>
        <w:rPr>
          <w:rFonts w:ascii="Candara" w:hAnsi="Candara"/>
          <w:i/>
          <w:iCs/>
        </w:rPr>
      </w:pPr>
      <w:r>
        <w:rPr>
          <w:rFonts w:ascii="Candara" w:hAnsi="Candara"/>
          <w:i/>
          <w:iCs/>
        </w:rPr>
        <w:t xml:space="preserve">Mrs </w:t>
      </w:r>
      <w:r w:rsidR="006E1F3D" w:rsidRPr="006E1F3D">
        <w:rPr>
          <w:rFonts w:ascii="Candara" w:hAnsi="Candara"/>
          <w:i/>
          <w:iCs/>
        </w:rPr>
        <w:t xml:space="preserve">Michelle  Wright </w:t>
      </w:r>
    </w:p>
    <w:p w:rsidR="00C10591" w:rsidRPr="00F21E99" w:rsidRDefault="00F21E99" w:rsidP="00731587">
      <w:pPr>
        <w:pStyle w:val="NoSpacing"/>
        <w:rPr>
          <w:rFonts w:ascii="Candara" w:hAnsi="Candara"/>
          <w:i/>
          <w:iCs/>
        </w:rPr>
      </w:pPr>
      <w:r>
        <w:rPr>
          <w:rFonts w:ascii="Candara" w:hAnsi="Candara"/>
          <w:i/>
          <w:iCs/>
        </w:rPr>
        <w:t>Headteacher</w:t>
      </w:r>
    </w:p>
    <w:p w:rsidR="00C10591" w:rsidRDefault="00731587" w:rsidP="004F1F5D">
      <w:pPr>
        <w:pStyle w:val="NoSpacing"/>
        <w:rPr>
          <w:b/>
          <w:i/>
        </w:rPr>
      </w:pPr>
      <w:r w:rsidRPr="006E1F3D">
        <w:rPr>
          <w:rFonts w:ascii="Candara" w:hAnsi="Candara"/>
          <w:i/>
          <w:iCs/>
          <w:noProof/>
          <w:lang w:eastAsia="en-GB"/>
        </w:rPr>
        <w:drawing>
          <wp:anchor distT="0" distB="0" distL="114300" distR="114300" simplePos="0" relativeHeight="251662336" behindDoc="0" locked="0" layoutInCell="1" allowOverlap="1" wp14:anchorId="19FE8BCC" wp14:editId="5545CAF4">
            <wp:simplePos x="0" y="0"/>
            <wp:positionH relativeFrom="column">
              <wp:posOffset>-200660</wp:posOffset>
            </wp:positionH>
            <wp:positionV relativeFrom="paragraph">
              <wp:posOffset>176530</wp:posOffset>
            </wp:positionV>
            <wp:extent cx="361950" cy="361950"/>
            <wp:effectExtent l="0" t="0" r="0" b="0"/>
            <wp:wrapSquare wrapText="bothSides"/>
            <wp:docPr id="9" name="Picture 9" descr="http://t1.gstatic.com/images?q=tbn:ANd9GcS7RG655j3IVcm3kXFTG1QUP4ZyrUpCIiqJHaa5lZQSLavZpDVQ7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7RG655j3IVcm3kXFTG1QUP4ZyrUpCIiqJHaa5lZQSLavZpDVQ7Q">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589" w:rsidRPr="00892F09">
        <w:rPr>
          <w:b/>
          <w:i/>
        </w:rPr>
        <w:t>Don’t forget to follow us on twitter for all the latest news and pictures</w:t>
      </w:r>
    </w:p>
    <w:p w:rsidR="00C10591" w:rsidRPr="00731587" w:rsidRDefault="00C10591" w:rsidP="00731587">
      <w:pPr>
        <w:pStyle w:val="NoSpacing"/>
        <w:rPr>
          <w:b/>
          <w:i/>
        </w:rPr>
      </w:pPr>
      <w:r>
        <w:rPr>
          <w:rFonts w:ascii="Arial" w:hAnsi="Arial" w:cs="Arial"/>
          <w:noProof/>
          <w:color w:val="0000FF"/>
          <w:shd w:val="clear" w:color="auto" w:fill="CCCCCC"/>
          <w:lang w:eastAsia="en-GB"/>
        </w:rPr>
        <w:drawing>
          <wp:anchor distT="0" distB="0" distL="114300" distR="114300" simplePos="0" relativeHeight="251669504" behindDoc="1" locked="0" layoutInCell="1" allowOverlap="1" wp14:anchorId="1A83CB52" wp14:editId="4D1BB67F">
            <wp:simplePos x="0" y="0"/>
            <wp:positionH relativeFrom="column">
              <wp:posOffset>1588135</wp:posOffset>
            </wp:positionH>
            <wp:positionV relativeFrom="paragraph">
              <wp:posOffset>9525</wp:posOffset>
            </wp:positionV>
            <wp:extent cx="942975" cy="314325"/>
            <wp:effectExtent l="0" t="0" r="9525" b="9525"/>
            <wp:wrapTight wrapText="bothSides">
              <wp:wrapPolygon edited="0">
                <wp:start x="0" y="0"/>
                <wp:lineTo x="0" y="20945"/>
                <wp:lineTo x="21382" y="20945"/>
                <wp:lineTo x="21382" y="0"/>
                <wp:lineTo x="0" y="0"/>
              </wp:wrapPolygon>
            </wp:wrapTight>
            <wp:docPr id="16" name="Picture 16" descr="http://t1.gstatic.com/images?q=tbn:ANd9GcT1BZTsfUZIIu63gMeKe7HjI3HtuFV7QdI6rjP9EPUtZlCr53GOe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T1BZTsfUZIIu63gMeKe7HjI3HtuFV7QdI6rjP9EPUtZlCr53GOeg">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9429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F5D">
        <w:rPr>
          <w:b/>
          <w:i/>
        </w:rPr>
        <w:t xml:space="preserve">- </w:t>
      </w:r>
      <w:r w:rsidR="00C13589" w:rsidRPr="00892F09">
        <w:rPr>
          <w:b/>
          <w:i/>
        </w:rPr>
        <w:t xml:space="preserve"> </w:t>
      </w:r>
      <w:r w:rsidR="00C13589" w:rsidRPr="00892F09">
        <w:rPr>
          <w:rFonts w:ascii="Candara" w:hAnsi="Candara" w:cs="Arial"/>
          <w:b/>
          <w:i/>
          <w:color w:val="222222"/>
        </w:rPr>
        <w:t>@</w:t>
      </w:r>
      <w:proofErr w:type="spellStart"/>
      <w:r w:rsidR="00C13589" w:rsidRPr="00892F09">
        <w:rPr>
          <w:rFonts w:ascii="Candara" w:hAnsi="Candara" w:cs="Arial"/>
          <w:b/>
          <w:i/>
          <w:color w:val="222222"/>
        </w:rPr>
        <w:t>stcatherinespri</w:t>
      </w:r>
      <w:proofErr w:type="spellEnd"/>
      <w:r>
        <w:rPr>
          <w:rFonts w:ascii="Candara" w:hAnsi="Candara" w:cs="Arial"/>
          <w:b/>
          <w:i/>
          <w:color w:val="222222"/>
        </w:rPr>
        <w:t xml:space="preserve">                                                                                - St Catherine’s Primary School Glasgow</w:t>
      </w:r>
    </w:p>
    <w:sectPr w:rsidR="00C10591" w:rsidRPr="00731587" w:rsidSect="0026661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25" w:rsidRDefault="00843525" w:rsidP="006B1443">
      <w:pPr>
        <w:spacing w:after="0" w:line="240" w:lineRule="auto"/>
      </w:pPr>
      <w:r>
        <w:separator/>
      </w:r>
    </w:p>
  </w:endnote>
  <w:endnote w:type="continuationSeparator" w:id="0">
    <w:p w:rsidR="00843525" w:rsidRDefault="00843525" w:rsidP="006B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25" w:rsidRDefault="00843525" w:rsidP="006B1443">
      <w:pPr>
        <w:spacing w:after="0" w:line="240" w:lineRule="auto"/>
      </w:pPr>
      <w:r>
        <w:separator/>
      </w:r>
    </w:p>
  </w:footnote>
  <w:footnote w:type="continuationSeparator" w:id="0">
    <w:p w:rsidR="00843525" w:rsidRDefault="00843525" w:rsidP="006B1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Image result for st catherines primary school badge" style="width:193.4pt;height:238.6pt;visibility:visible;mso-wrap-style:square" o:bullet="t">
        <v:imagedata r:id="rId1" o:title="Image result for st catherines primary school badge"/>
      </v:shape>
    </w:pict>
  </w:numPicBullet>
  <w:abstractNum w:abstractNumId="0">
    <w:nsid w:val="210E5AD3"/>
    <w:multiLevelType w:val="hybridMultilevel"/>
    <w:tmpl w:val="2400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95097"/>
    <w:multiLevelType w:val="hybridMultilevel"/>
    <w:tmpl w:val="EB68A6FE"/>
    <w:lvl w:ilvl="0" w:tplc="EE34EE5C">
      <w:start w:val="1"/>
      <w:numFmt w:val="bullet"/>
      <w:lvlText w:val=""/>
      <w:lvlPicBulletId w:val="0"/>
      <w:lvlJc w:val="left"/>
      <w:pPr>
        <w:tabs>
          <w:tab w:val="num" w:pos="720"/>
        </w:tabs>
        <w:ind w:left="720" w:hanging="360"/>
      </w:pPr>
      <w:rPr>
        <w:rFonts w:ascii="Symbol" w:hAnsi="Symbol" w:hint="default"/>
      </w:rPr>
    </w:lvl>
    <w:lvl w:ilvl="1" w:tplc="E37CA484" w:tentative="1">
      <w:start w:val="1"/>
      <w:numFmt w:val="bullet"/>
      <w:lvlText w:val=""/>
      <w:lvlJc w:val="left"/>
      <w:pPr>
        <w:tabs>
          <w:tab w:val="num" w:pos="1440"/>
        </w:tabs>
        <w:ind w:left="1440" w:hanging="360"/>
      </w:pPr>
      <w:rPr>
        <w:rFonts w:ascii="Symbol" w:hAnsi="Symbol" w:hint="default"/>
      </w:rPr>
    </w:lvl>
    <w:lvl w:ilvl="2" w:tplc="065EC62A" w:tentative="1">
      <w:start w:val="1"/>
      <w:numFmt w:val="bullet"/>
      <w:lvlText w:val=""/>
      <w:lvlJc w:val="left"/>
      <w:pPr>
        <w:tabs>
          <w:tab w:val="num" w:pos="2160"/>
        </w:tabs>
        <w:ind w:left="2160" w:hanging="360"/>
      </w:pPr>
      <w:rPr>
        <w:rFonts w:ascii="Symbol" w:hAnsi="Symbol" w:hint="default"/>
      </w:rPr>
    </w:lvl>
    <w:lvl w:ilvl="3" w:tplc="ABB82BBA" w:tentative="1">
      <w:start w:val="1"/>
      <w:numFmt w:val="bullet"/>
      <w:lvlText w:val=""/>
      <w:lvlJc w:val="left"/>
      <w:pPr>
        <w:tabs>
          <w:tab w:val="num" w:pos="2880"/>
        </w:tabs>
        <w:ind w:left="2880" w:hanging="360"/>
      </w:pPr>
      <w:rPr>
        <w:rFonts w:ascii="Symbol" w:hAnsi="Symbol" w:hint="default"/>
      </w:rPr>
    </w:lvl>
    <w:lvl w:ilvl="4" w:tplc="D270CBCC" w:tentative="1">
      <w:start w:val="1"/>
      <w:numFmt w:val="bullet"/>
      <w:lvlText w:val=""/>
      <w:lvlJc w:val="left"/>
      <w:pPr>
        <w:tabs>
          <w:tab w:val="num" w:pos="3600"/>
        </w:tabs>
        <w:ind w:left="3600" w:hanging="360"/>
      </w:pPr>
      <w:rPr>
        <w:rFonts w:ascii="Symbol" w:hAnsi="Symbol" w:hint="default"/>
      </w:rPr>
    </w:lvl>
    <w:lvl w:ilvl="5" w:tplc="0D5A9C1C" w:tentative="1">
      <w:start w:val="1"/>
      <w:numFmt w:val="bullet"/>
      <w:lvlText w:val=""/>
      <w:lvlJc w:val="left"/>
      <w:pPr>
        <w:tabs>
          <w:tab w:val="num" w:pos="4320"/>
        </w:tabs>
        <w:ind w:left="4320" w:hanging="360"/>
      </w:pPr>
      <w:rPr>
        <w:rFonts w:ascii="Symbol" w:hAnsi="Symbol" w:hint="default"/>
      </w:rPr>
    </w:lvl>
    <w:lvl w:ilvl="6" w:tplc="65B2F1D2" w:tentative="1">
      <w:start w:val="1"/>
      <w:numFmt w:val="bullet"/>
      <w:lvlText w:val=""/>
      <w:lvlJc w:val="left"/>
      <w:pPr>
        <w:tabs>
          <w:tab w:val="num" w:pos="5040"/>
        </w:tabs>
        <w:ind w:left="5040" w:hanging="360"/>
      </w:pPr>
      <w:rPr>
        <w:rFonts w:ascii="Symbol" w:hAnsi="Symbol" w:hint="default"/>
      </w:rPr>
    </w:lvl>
    <w:lvl w:ilvl="7" w:tplc="C562C37E" w:tentative="1">
      <w:start w:val="1"/>
      <w:numFmt w:val="bullet"/>
      <w:lvlText w:val=""/>
      <w:lvlJc w:val="left"/>
      <w:pPr>
        <w:tabs>
          <w:tab w:val="num" w:pos="5760"/>
        </w:tabs>
        <w:ind w:left="5760" w:hanging="360"/>
      </w:pPr>
      <w:rPr>
        <w:rFonts w:ascii="Symbol" w:hAnsi="Symbol" w:hint="default"/>
      </w:rPr>
    </w:lvl>
    <w:lvl w:ilvl="8" w:tplc="3BFC9464" w:tentative="1">
      <w:start w:val="1"/>
      <w:numFmt w:val="bullet"/>
      <w:lvlText w:val=""/>
      <w:lvlJc w:val="left"/>
      <w:pPr>
        <w:tabs>
          <w:tab w:val="num" w:pos="6480"/>
        </w:tabs>
        <w:ind w:left="6480" w:hanging="360"/>
      </w:pPr>
      <w:rPr>
        <w:rFonts w:ascii="Symbol" w:hAnsi="Symbol" w:hint="default"/>
      </w:rPr>
    </w:lvl>
  </w:abstractNum>
  <w:abstractNum w:abstractNumId="2">
    <w:nsid w:val="71290D33"/>
    <w:multiLevelType w:val="hybridMultilevel"/>
    <w:tmpl w:val="3E6AE008"/>
    <w:lvl w:ilvl="0" w:tplc="510EF150">
      <w:start w:val="1"/>
      <w:numFmt w:val="bullet"/>
      <w:lvlText w:val=""/>
      <w:lvlPicBulletId w:val="0"/>
      <w:lvlJc w:val="left"/>
      <w:pPr>
        <w:tabs>
          <w:tab w:val="num" w:pos="1069"/>
        </w:tabs>
        <w:ind w:left="1069" w:hanging="360"/>
      </w:pPr>
      <w:rPr>
        <w:rFonts w:ascii="Symbol" w:hAnsi="Symbol" w:hint="default"/>
      </w:rPr>
    </w:lvl>
    <w:lvl w:ilvl="1" w:tplc="417829AC" w:tentative="1">
      <w:start w:val="1"/>
      <w:numFmt w:val="bullet"/>
      <w:lvlText w:val=""/>
      <w:lvlJc w:val="left"/>
      <w:pPr>
        <w:tabs>
          <w:tab w:val="num" w:pos="1789"/>
        </w:tabs>
        <w:ind w:left="1789" w:hanging="360"/>
      </w:pPr>
      <w:rPr>
        <w:rFonts w:ascii="Symbol" w:hAnsi="Symbol" w:hint="default"/>
      </w:rPr>
    </w:lvl>
    <w:lvl w:ilvl="2" w:tplc="0764E762" w:tentative="1">
      <w:start w:val="1"/>
      <w:numFmt w:val="bullet"/>
      <w:lvlText w:val=""/>
      <w:lvlJc w:val="left"/>
      <w:pPr>
        <w:tabs>
          <w:tab w:val="num" w:pos="2509"/>
        </w:tabs>
        <w:ind w:left="2509" w:hanging="360"/>
      </w:pPr>
      <w:rPr>
        <w:rFonts w:ascii="Symbol" w:hAnsi="Symbol" w:hint="default"/>
      </w:rPr>
    </w:lvl>
    <w:lvl w:ilvl="3" w:tplc="2CF89150" w:tentative="1">
      <w:start w:val="1"/>
      <w:numFmt w:val="bullet"/>
      <w:lvlText w:val=""/>
      <w:lvlJc w:val="left"/>
      <w:pPr>
        <w:tabs>
          <w:tab w:val="num" w:pos="3229"/>
        </w:tabs>
        <w:ind w:left="3229" w:hanging="360"/>
      </w:pPr>
      <w:rPr>
        <w:rFonts w:ascii="Symbol" w:hAnsi="Symbol" w:hint="default"/>
      </w:rPr>
    </w:lvl>
    <w:lvl w:ilvl="4" w:tplc="1CA2DF72" w:tentative="1">
      <w:start w:val="1"/>
      <w:numFmt w:val="bullet"/>
      <w:lvlText w:val=""/>
      <w:lvlJc w:val="left"/>
      <w:pPr>
        <w:tabs>
          <w:tab w:val="num" w:pos="3949"/>
        </w:tabs>
        <w:ind w:left="3949" w:hanging="360"/>
      </w:pPr>
      <w:rPr>
        <w:rFonts w:ascii="Symbol" w:hAnsi="Symbol" w:hint="default"/>
      </w:rPr>
    </w:lvl>
    <w:lvl w:ilvl="5" w:tplc="B2E0ADEA" w:tentative="1">
      <w:start w:val="1"/>
      <w:numFmt w:val="bullet"/>
      <w:lvlText w:val=""/>
      <w:lvlJc w:val="left"/>
      <w:pPr>
        <w:tabs>
          <w:tab w:val="num" w:pos="4669"/>
        </w:tabs>
        <w:ind w:left="4669" w:hanging="360"/>
      </w:pPr>
      <w:rPr>
        <w:rFonts w:ascii="Symbol" w:hAnsi="Symbol" w:hint="default"/>
      </w:rPr>
    </w:lvl>
    <w:lvl w:ilvl="6" w:tplc="6C3EEAAE" w:tentative="1">
      <w:start w:val="1"/>
      <w:numFmt w:val="bullet"/>
      <w:lvlText w:val=""/>
      <w:lvlJc w:val="left"/>
      <w:pPr>
        <w:tabs>
          <w:tab w:val="num" w:pos="5389"/>
        </w:tabs>
        <w:ind w:left="5389" w:hanging="360"/>
      </w:pPr>
      <w:rPr>
        <w:rFonts w:ascii="Symbol" w:hAnsi="Symbol" w:hint="default"/>
      </w:rPr>
    </w:lvl>
    <w:lvl w:ilvl="7" w:tplc="B4FA7050" w:tentative="1">
      <w:start w:val="1"/>
      <w:numFmt w:val="bullet"/>
      <w:lvlText w:val=""/>
      <w:lvlJc w:val="left"/>
      <w:pPr>
        <w:tabs>
          <w:tab w:val="num" w:pos="6109"/>
        </w:tabs>
        <w:ind w:left="6109" w:hanging="360"/>
      </w:pPr>
      <w:rPr>
        <w:rFonts w:ascii="Symbol" w:hAnsi="Symbol" w:hint="default"/>
      </w:rPr>
    </w:lvl>
    <w:lvl w:ilvl="8" w:tplc="1D1C1076" w:tentative="1">
      <w:start w:val="1"/>
      <w:numFmt w:val="bullet"/>
      <w:lvlText w:val=""/>
      <w:lvlJc w:val="left"/>
      <w:pPr>
        <w:tabs>
          <w:tab w:val="num" w:pos="6829"/>
        </w:tabs>
        <w:ind w:left="6829" w:hanging="360"/>
      </w:pPr>
      <w:rPr>
        <w:rFonts w:ascii="Symbol" w:hAnsi="Symbol" w:hint="default"/>
      </w:rPr>
    </w:lvl>
  </w:abstractNum>
  <w:abstractNum w:abstractNumId="3">
    <w:nsid w:val="721855AD"/>
    <w:multiLevelType w:val="hybridMultilevel"/>
    <w:tmpl w:val="51B282D6"/>
    <w:lvl w:ilvl="0" w:tplc="B720FFBC">
      <w:start w:val="1"/>
      <w:numFmt w:val="bullet"/>
      <w:lvlText w:val=""/>
      <w:lvlPicBulletId w:val="0"/>
      <w:lvlJc w:val="left"/>
      <w:pPr>
        <w:tabs>
          <w:tab w:val="num" w:pos="720"/>
        </w:tabs>
        <w:ind w:left="720" w:hanging="360"/>
      </w:pPr>
      <w:rPr>
        <w:rFonts w:ascii="Symbol" w:hAnsi="Symbol" w:hint="default"/>
      </w:rPr>
    </w:lvl>
    <w:lvl w:ilvl="1" w:tplc="8242C45A" w:tentative="1">
      <w:start w:val="1"/>
      <w:numFmt w:val="bullet"/>
      <w:lvlText w:val=""/>
      <w:lvlJc w:val="left"/>
      <w:pPr>
        <w:tabs>
          <w:tab w:val="num" w:pos="1440"/>
        </w:tabs>
        <w:ind w:left="1440" w:hanging="360"/>
      </w:pPr>
      <w:rPr>
        <w:rFonts w:ascii="Symbol" w:hAnsi="Symbol" w:hint="default"/>
      </w:rPr>
    </w:lvl>
    <w:lvl w:ilvl="2" w:tplc="452E625A" w:tentative="1">
      <w:start w:val="1"/>
      <w:numFmt w:val="bullet"/>
      <w:lvlText w:val=""/>
      <w:lvlJc w:val="left"/>
      <w:pPr>
        <w:tabs>
          <w:tab w:val="num" w:pos="2160"/>
        </w:tabs>
        <w:ind w:left="2160" w:hanging="360"/>
      </w:pPr>
      <w:rPr>
        <w:rFonts w:ascii="Symbol" w:hAnsi="Symbol" w:hint="default"/>
      </w:rPr>
    </w:lvl>
    <w:lvl w:ilvl="3" w:tplc="8736C23C" w:tentative="1">
      <w:start w:val="1"/>
      <w:numFmt w:val="bullet"/>
      <w:lvlText w:val=""/>
      <w:lvlJc w:val="left"/>
      <w:pPr>
        <w:tabs>
          <w:tab w:val="num" w:pos="2880"/>
        </w:tabs>
        <w:ind w:left="2880" w:hanging="360"/>
      </w:pPr>
      <w:rPr>
        <w:rFonts w:ascii="Symbol" w:hAnsi="Symbol" w:hint="default"/>
      </w:rPr>
    </w:lvl>
    <w:lvl w:ilvl="4" w:tplc="EEE218C2" w:tentative="1">
      <w:start w:val="1"/>
      <w:numFmt w:val="bullet"/>
      <w:lvlText w:val=""/>
      <w:lvlJc w:val="left"/>
      <w:pPr>
        <w:tabs>
          <w:tab w:val="num" w:pos="3600"/>
        </w:tabs>
        <w:ind w:left="3600" w:hanging="360"/>
      </w:pPr>
      <w:rPr>
        <w:rFonts w:ascii="Symbol" w:hAnsi="Symbol" w:hint="default"/>
      </w:rPr>
    </w:lvl>
    <w:lvl w:ilvl="5" w:tplc="1012F452" w:tentative="1">
      <w:start w:val="1"/>
      <w:numFmt w:val="bullet"/>
      <w:lvlText w:val=""/>
      <w:lvlJc w:val="left"/>
      <w:pPr>
        <w:tabs>
          <w:tab w:val="num" w:pos="4320"/>
        </w:tabs>
        <w:ind w:left="4320" w:hanging="360"/>
      </w:pPr>
      <w:rPr>
        <w:rFonts w:ascii="Symbol" w:hAnsi="Symbol" w:hint="default"/>
      </w:rPr>
    </w:lvl>
    <w:lvl w:ilvl="6" w:tplc="B37655D4" w:tentative="1">
      <w:start w:val="1"/>
      <w:numFmt w:val="bullet"/>
      <w:lvlText w:val=""/>
      <w:lvlJc w:val="left"/>
      <w:pPr>
        <w:tabs>
          <w:tab w:val="num" w:pos="5040"/>
        </w:tabs>
        <w:ind w:left="5040" w:hanging="360"/>
      </w:pPr>
      <w:rPr>
        <w:rFonts w:ascii="Symbol" w:hAnsi="Symbol" w:hint="default"/>
      </w:rPr>
    </w:lvl>
    <w:lvl w:ilvl="7" w:tplc="0B5C3CF0" w:tentative="1">
      <w:start w:val="1"/>
      <w:numFmt w:val="bullet"/>
      <w:lvlText w:val=""/>
      <w:lvlJc w:val="left"/>
      <w:pPr>
        <w:tabs>
          <w:tab w:val="num" w:pos="5760"/>
        </w:tabs>
        <w:ind w:left="5760" w:hanging="360"/>
      </w:pPr>
      <w:rPr>
        <w:rFonts w:ascii="Symbol" w:hAnsi="Symbol" w:hint="default"/>
      </w:rPr>
    </w:lvl>
    <w:lvl w:ilvl="8" w:tplc="0BB69F6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36"/>
    <w:rsid w:val="00041037"/>
    <w:rsid w:val="0007038D"/>
    <w:rsid w:val="00074011"/>
    <w:rsid w:val="00077A43"/>
    <w:rsid w:val="000830F2"/>
    <w:rsid w:val="00100B4D"/>
    <w:rsid w:val="001113D4"/>
    <w:rsid w:val="00183439"/>
    <w:rsid w:val="001B1117"/>
    <w:rsid w:val="001D0A47"/>
    <w:rsid w:val="00233445"/>
    <w:rsid w:val="0026661E"/>
    <w:rsid w:val="002952C9"/>
    <w:rsid w:val="002F5EBC"/>
    <w:rsid w:val="003270E8"/>
    <w:rsid w:val="003A6825"/>
    <w:rsid w:val="004F1F5D"/>
    <w:rsid w:val="00562B55"/>
    <w:rsid w:val="00564374"/>
    <w:rsid w:val="005961AC"/>
    <w:rsid w:val="00645B09"/>
    <w:rsid w:val="006B1443"/>
    <w:rsid w:val="006E1F3D"/>
    <w:rsid w:val="006F7427"/>
    <w:rsid w:val="00731587"/>
    <w:rsid w:val="007C151F"/>
    <w:rsid w:val="00843525"/>
    <w:rsid w:val="00846636"/>
    <w:rsid w:val="00861C4D"/>
    <w:rsid w:val="00892F09"/>
    <w:rsid w:val="008B03C7"/>
    <w:rsid w:val="008B32AC"/>
    <w:rsid w:val="00932B35"/>
    <w:rsid w:val="009865A1"/>
    <w:rsid w:val="009B2D98"/>
    <w:rsid w:val="009D3BB3"/>
    <w:rsid w:val="009F5F7E"/>
    <w:rsid w:val="00A83515"/>
    <w:rsid w:val="00A85EC2"/>
    <w:rsid w:val="00AD0205"/>
    <w:rsid w:val="00B3059A"/>
    <w:rsid w:val="00B40DF2"/>
    <w:rsid w:val="00BA1A67"/>
    <w:rsid w:val="00C0391C"/>
    <w:rsid w:val="00C10591"/>
    <w:rsid w:val="00C13589"/>
    <w:rsid w:val="00C531AA"/>
    <w:rsid w:val="00D477FA"/>
    <w:rsid w:val="00D60CDF"/>
    <w:rsid w:val="00D94CF0"/>
    <w:rsid w:val="00E3619F"/>
    <w:rsid w:val="00F21E99"/>
    <w:rsid w:val="00F475F7"/>
    <w:rsid w:val="00FC56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1677">
      <w:bodyDiv w:val="1"/>
      <w:marLeft w:val="0"/>
      <w:marRight w:val="0"/>
      <w:marTop w:val="0"/>
      <w:marBottom w:val="0"/>
      <w:divBdr>
        <w:top w:val="none" w:sz="0" w:space="0" w:color="auto"/>
        <w:left w:val="none" w:sz="0" w:space="0" w:color="auto"/>
        <w:bottom w:val="none" w:sz="0" w:space="0" w:color="auto"/>
        <w:right w:val="none" w:sz="0" w:space="0" w:color="auto"/>
      </w:divBdr>
    </w:div>
    <w:div w:id="17301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http://t1.gstatic.com/images?q=tbn:ANd9GcS7RG655j3IVcm3kXFTG1QUP4ZyrUpCIiqJHaa5lZQSLavZpDVQ7Q" TargetMode="External"/><Relationship Id="rId3" Type="http://schemas.microsoft.com/office/2007/relationships/stylesWithEffects" Target="stylesWithEffects.xml"/><Relationship Id="rId21" Type="http://schemas.openxmlformats.org/officeDocument/2006/relationships/image" Target="http://t1.gstatic.com/images?q=tbn:ANd9GcT1BZTsfUZIIu63gMeKe7HjI3HtuFV7QdI6rjP9EPUtZlCr53GOeg"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ywcacassclay.org/"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google.co.uk/imgres?q=facebook&amp;safe=active&amp;hl=en&amp;biw=1440&amp;bih=731&amp;tbm=isch&amp;tbnid=MpGpuTykj1Ip3M:&amp;imgrefurl=http://www.alvaacademy.clacks.sch.uk/&amp;docid=q3H5bYdE6Tc9bM&amp;imgurl=http://www.alvaacademy.clacks.sch.uk/images/FacebookLogo.png&amp;w=1788&amp;h=594&amp;ei=FKipUtaAOsGjhgfvjoCABA&amp;zoom=1&amp;ved=1t:3588,r:21,s:0,i:156"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c:creator>
  <cp:lastModifiedBy>Wright, M  ( St. Catherine's Primary )</cp:lastModifiedBy>
  <cp:revision>2</cp:revision>
  <cp:lastPrinted>2019-09-03T13:09:00Z</cp:lastPrinted>
  <dcterms:created xsi:type="dcterms:W3CDTF">2019-10-15T10:00:00Z</dcterms:created>
  <dcterms:modified xsi:type="dcterms:W3CDTF">2019-10-15T10:00:00Z</dcterms:modified>
</cp:coreProperties>
</file>